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B2C4E" w14:textId="77777777" w:rsidR="007F13E6" w:rsidRDefault="007F13E6" w:rsidP="007F13E6">
      <w:r>
        <w:rPr>
          <w:noProof/>
          <w:lang w:val="es-MX" w:eastAsia="es-MX"/>
        </w:rPr>
        <w:drawing>
          <wp:anchor distT="0" distB="0" distL="114300" distR="114300" simplePos="0" relativeHeight="251659264" behindDoc="0" locked="0" layoutInCell="1" allowOverlap="1" wp14:anchorId="29F4712A" wp14:editId="21A62BBB">
            <wp:simplePos x="0" y="0"/>
            <wp:positionH relativeFrom="column">
              <wp:posOffset>1894840</wp:posOffset>
            </wp:positionH>
            <wp:positionV relativeFrom="paragraph">
              <wp:posOffset>-111125</wp:posOffset>
            </wp:positionV>
            <wp:extent cx="1871980" cy="1628140"/>
            <wp:effectExtent l="19050" t="0" r="0" b="0"/>
            <wp:wrapThrough wrapText="bothSides">
              <wp:wrapPolygon edited="0">
                <wp:start x="-220" y="0"/>
                <wp:lineTo x="-220" y="21229"/>
                <wp:lineTo x="21541" y="21229"/>
                <wp:lineTo x="21541" y="0"/>
                <wp:lineTo x="-220" y="0"/>
              </wp:wrapPolygon>
            </wp:wrapThrough>
            <wp:docPr id="2"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jpg"/>
                    <pic:cNvPicPr>
                      <a:picLocks noChangeAspect="1" noChangeArrowheads="1"/>
                    </pic:cNvPicPr>
                  </pic:nvPicPr>
                  <pic:blipFill>
                    <a:blip r:embed="rId7" cstate="print"/>
                    <a:srcRect/>
                    <a:stretch>
                      <a:fillRect/>
                    </a:stretch>
                  </pic:blipFill>
                  <pic:spPr bwMode="auto">
                    <a:xfrm>
                      <a:off x="0" y="0"/>
                      <a:ext cx="1871980" cy="1628140"/>
                    </a:xfrm>
                    <a:prstGeom prst="rect">
                      <a:avLst/>
                    </a:prstGeom>
                    <a:noFill/>
                    <a:ln w="9525">
                      <a:noFill/>
                      <a:miter lim="800000"/>
                      <a:headEnd/>
                      <a:tailEnd/>
                    </a:ln>
                  </pic:spPr>
                </pic:pic>
              </a:graphicData>
            </a:graphic>
          </wp:anchor>
        </w:drawing>
      </w:r>
    </w:p>
    <w:p w14:paraId="718FA797" w14:textId="77777777" w:rsidR="007F13E6" w:rsidRDefault="007F13E6" w:rsidP="007F13E6"/>
    <w:p w14:paraId="2F1D446B" w14:textId="77777777" w:rsidR="007F13E6" w:rsidRDefault="007F13E6" w:rsidP="007F13E6"/>
    <w:p w14:paraId="10D67A64" w14:textId="77777777" w:rsidR="007F13E6" w:rsidRDefault="007F13E6" w:rsidP="007F13E6"/>
    <w:p w14:paraId="0F2206AD" w14:textId="77777777" w:rsidR="007F13E6" w:rsidRDefault="007F13E6" w:rsidP="007F13E6"/>
    <w:p w14:paraId="2766E51A" w14:textId="77777777" w:rsidR="007F13E6" w:rsidRDefault="007F13E6" w:rsidP="007F13E6"/>
    <w:p w14:paraId="316FF083" w14:textId="77777777" w:rsidR="007F13E6" w:rsidRDefault="007F13E6" w:rsidP="007F13E6">
      <w:pPr>
        <w:ind w:left="3600"/>
        <w:rPr>
          <w:bCs/>
          <w:iCs/>
        </w:rPr>
      </w:pPr>
    </w:p>
    <w:p w14:paraId="2E6A91CE" w14:textId="77777777" w:rsidR="007F13E6" w:rsidRDefault="007F13E6" w:rsidP="007F13E6">
      <w:pPr>
        <w:ind w:left="3600"/>
        <w:rPr>
          <w:bCs/>
          <w:iCs/>
        </w:rPr>
      </w:pPr>
    </w:p>
    <w:p w14:paraId="496858DD" w14:textId="77777777" w:rsidR="007F13E6" w:rsidRDefault="007F13E6" w:rsidP="007F13E6">
      <w:pPr>
        <w:ind w:left="3600"/>
        <w:rPr>
          <w:bCs/>
          <w:iCs/>
        </w:rPr>
      </w:pPr>
    </w:p>
    <w:p w14:paraId="4325E5A2" w14:textId="77777777" w:rsidR="007F13E6" w:rsidRPr="002072E8" w:rsidRDefault="007F13E6" w:rsidP="007F13E6">
      <w:pPr>
        <w:ind w:left="3600"/>
        <w:rPr>
          <w:bCs/>
          <w:iCs/>
          <w:sz w:val="20"/>
          <w:szCs w:val="20"/>
        </w:rPr>
      </w:pPr>
    </w:p>
    <w:p w14:paraId="1FE75F68" w14:textId="77777777" w:rsidR="007F13E6" w:rsidRDefault="007F13E6" w:rsidP="007F13E6">
      <w:pPr>
        <w:ind w:left="2832"/>
        <w:rPr>
          <w:bCs/>
          <w:iCs/>
        </w:rPr>
      </w:pPr>
    </w:p>
    <w:p w14:paraId="0A43CD4F" w14:textId="77777777" w:rsidR="007F13E6" w:rsidRDefault="007F13E6" w:rsidP="007F13E6">
      <w:pPr>
        <w:ind w:left="2832"/>
        <w:jc w:val="center"/>
        <w:rPr>
          <w:bCs/>
          <w:iCs/>
        </w:rPr>
      </w:pPr>
    </w:p>
    <w:p w14:paraId="66280FD6" w14:textId="77777777" w:rsidR="007F13E6" w:rsidRPr="007F13E6" w:rsidRDefault="007F13E6" w:rsidP="007F13E6">
      <w:pPr>
        <w:ind w:left="3540"/>
        <w:rPr>
          <w:bCs/>
          <w:iCs/>
        </w:rPr>
      </w:pPr>
      <w:r w:rsidRPr="007F13E6">
        <w:rPr>
          <w:bCs/>
          <w:iCs/>
        </w:rPr>
        <w:t xml:space="preserve">Xalapa, </w:t>
      </w:r>
      <w:proofErr w:type="spellStart"/>
      <w:r w:rsidRPr="007F13E6">
        <w:rPr>
          <w:bCs/>
          <w:iCs/>
        </w:rPr>
        <w:t>Equez</w:t>
      </w:r>
      <w:proofErr w:type="spellEnd"/>
      <w:r w:rsidRPr="007F13E6">
        <w:rPr>
          <w:bCs/>
          <w:iCs/>
        </w:rPr>
        <w:t>., lunes 14 de febrero de 2017.</w:t>
      </w:r>
    </w:p>
    <w:p w14:paraId="7EE865BE" w14:textId="77777777" w:rsidR="007F13E6" w:rsidRDefault="007F13E6" w:rsidP="43B25ADB">
      <w:pPr>
        <w:pStyle w:val="Sinespaciado"/>
        <w:rPr>
          <w:rFonts w:ascii="Arial" w:eastAsia="Arial" w:hAnsi="Arial" w:cs="Arial"/>
          <w:b/>
          <w:bCs/>
          <w:sz w:val="40"/>
          <w:szCs w:val="40"/>
        </w:rPr>
      </w:pPr>
    </w:p>
    <w:p w14:paraId="34942ECC" w14:textId="77777777" w:rsidR="007F13E6" w:rsidRDefault="007F13E6" w:rsidP="43B25ADB">
      <w:pPr>
        <w:pStyle w:val="Sinespaciado"/>
        <w:rPr>
          <w:rFonts w:ascii="Arial" w:eastAsia="Arial" w:hAnsi="Arial" w:cs="Arial"/>
          <w:b/>
          <w:bCs/>
          <w:sz w:val="40"/>
          <w:szCs w:val="40"/>
        </w:rPr>
      </w:pPr>
    </w:p>
    <w:p w14:paraId="33DA0681" w14:textId="46B53D13" w:rsidR="006055E8" w:rsidRDefault="43B25ADB" w:rsidP="43B25ADB">
      <w:pPr>
        <w:pStyle w:val="Sinespaciado"/>
        <w:rPr>
          <w:rFonts w:ascii="Arial" w:eastAsia="Arial" w:hAnsi="Arial" w:cs="Arial"/>
          <w:b/>
          <w:bCs/>
          <w:sz w:val="40"/>
          <w:szCs w:val="40"/>
        </w:rPr>
      </w:pPr>
      <w:r w:rsidRPr="43B25ADB">
        <w:rPr>
          <w:rFonts w:ascii="Arial" w:eastAsia="Arial" w:hAnsi="Arial" w:cs="Arial"/>
          <w:b/>
          <w:bCs/>
          <w:sz w:val="40"/>
          <w:szCs w:val="40"/>
        </w:rPr>
        <w:t xml:space="preserve">OSX ofrece </w:t>
      </w:r>
      <w:r w:rsidRPr="43B25ADB">
        <w:rPr>
          <w:rFonts w:ascii="Arial" w:eastAsia="Arial" w:hAnsi="Arial" w:cs="Arial"/>
          <w:b/>
          <w:bCs/>
          <w:i/>
          <w:iCs/>
          <w:sz w:val="40"/>
          <w:szCs w:val="40"/>
        </w:rPr>
        <w:t>Desde Italia</w:t>
      </w:r>
      <w:r w:rsidRPr="43B25ADB">
        <w:rPr>
          <w:rFonts w:ascii="Arial" w:eastAsia="Arial" w:hAnsi="Arial" w:cs="Arial"/>
          <w:b/>
          <w:bCs/>
          <w:sz w:val="40"/>
          <w:szCs w:val="40"/>
        </w:rPr>
        <w:t>, bajo la</w:t>
      </w:r>
    </w:p>
    <w:p w14:paraId="7E08ECAC" w14:textId="0378DF44" w:rsidR="006055E8" w:rsidRDefault="43B25ADB" w:rsidP="43B25ADB">
      <w:pPr>
        <w:pStyle w:val="Sinespaciado"/>
        <w:rPr>
          <w:rFonts w:ascii="Arial" w:eastAsia="Arial" w:hAnsi="Arial" w:cs="Arial"/>
          <w:b/>
          <w:bCs/>
          <w:sz w:val="40"/>
          <w:szCs w:val="40"/>
        </w:rPr>
      </w:pPr>
      <w:proofErr w:type="gramStart"/>
      <w:r w:rsidRPr="43B25ADB">
        <w:rPr>
          <w:rFonts w:ascii="Arial" w:eastAsia="Arial" w:hAnsi="Arial" w:cs="Arial"/>
          <w:b/>
          <w:bCs/>
          <w:sz w:val="40"/>
          <w:szCs w:val="40"/>
        </w:rPr>
        <w:t>dirección</w:t>
      </w:r>
      <w:proofErr w:type="gramEnd"/>
      <w:r w:rsidRPr="43B25ADB">
        <w:rPr>
          <w:rFonts w:ascii="Arial" w:eastAsia="Arial" w:hAnsi="Arial" w:cs="Arial"/>
          <w:b/>
          <w:bCs/>
          <w:sz w:val="40"/>
          <w:szCs w:val="40"/>
        </w:rPr>
        <w:t xml:space="preserve"> de Iván López Reynoso</w:t>
      </w:r>
    </w:p>
    <w:p w14:paraId="057E44B8" w14:textId="32B2EF10" w:rsidR="7AD8E1D6" w:rsidRDefault="7AD8E1D6" w:rsidP="43B25ADB">
      <w:pPr>
        <w:pStyle w:val="Sinespaciado"/>
        <w:rPr>
          <w:rFonts w:ascii="Arial" w:eastAsia="Arial" w:hAnsi="Arial" w:cs="Arial"/>
          <w:sz w:val="28"/>
          <w:szCs w:val="28"/>
        </w:rPr>
      </w:pPr>
    </w:p>
    <w:p w14:paraId="24F87578" w14:textId="4B5FEA48" w:rsidR="006055E8" w:rsidRPr="007F13E6" w:rsidRDefault="43B25ADB" w:rsidP="43B25ADB">
      <w:pPr>
        <w:pStyle w:val="Sinespaciado"/>
        <w:numPr>
          <w:ilvl w:val="0"/>
          <w:numId w:val="1"/>
        </w:numPr>
        <w:rPr>
          <w:rFonts w:ascii="Times New Roman" w:eastAsia="Arial" w:hAnsi="Times New Roman" w:cs="Times New Roman"/>
          <w:sz w:val="28"/>
          <w:szCs w:val="28"/>
        </w:rPr>
      </w:pPr>
      <w:r w:rsidRPr="007F13E6">
        <w:rPr>
          <w:rFonts w:ascii="Times New Roman" w:eastAsia="Arial" w:hAnsi="Times New Roman" w:cs="Times New Roman"/>
          <w:i/>
          <w:iCs/>
          <w:sz w:val="28"/>
          <w:szCs w:val="28"/>
        </w:rPr>
        <w:t>Obras de Dohnányi, Bottesini y Richard Strauss</w:t>
      </w:r>
    </w:p>
    <w:p w14:paraId="3DC52235" w14:textId="77777777" w:rsidR="00BD40B4" w:rsidRPr="007F13E6" w:rsidRDefault="00BD40B4" w:rsidP="43B25ADB">
      <w:pPr>
        <w:pStyle w:val="Sinespaciado"/>
        <w:rPr>
          <w:rFonts w:ascii="Times New Roman" w:eastAsia="Arial" w:hAnsi="Times New Roman" w:cs="Times New Roman"/>
          <w:sz w:val="28"/>
          <w:szCs w:val="28"/>
        </w:rPr>
      </w:pPr>
    </w:p>
    <w:p w14:paraId="1976D771" w14:textId="77777777" w:rsidR="00FD76AA" w:rsidRPr="007F13E6" w:rsidRDefault="43B25ADB" w:rsidP="43B25ADB">
      <w:pPr>
        <w:pStyle w:val="Sinespaciado"/>
        <w:rPr>
          <w:rFonts w:ascii="Times New Roman" w:eastAsia="Arial" w:hAnsi="Times New Roman" w:cs="Times New Roman"/>
          <w:b/>
          <w:bCs/>
          <w:i/>
          <w:iCs/>
          <w:sz w:val="28"/>
          <w:szCs w:val="28"/>
        </w:rPr>
      </w:pPr>
      <w:r w:rsidRPr="007F13E6">
        <w:rPr>
          <w:rFonts w:ascii="Times New Roman" w:eastAsia="Arial" w:hAnsi="Times New Roman" w:cs="Times New Roman"/>
          <w:b/>
          <w:bCs/>
          <w:i/>
          <w:iCs/>
          <w:sz w:val="28"/>
          <w:szCs w:val="28"/>
        </w:rPr>
        <w:t>Jorge Vázquez Pacheco</w:t>
      </w:r>
    </w:p>
    <w:p w14:paraId="3C36728D" w14:textId="77777777" w:rsidR="00B4635A" w:rsidRPr="007F13E6" w:rsidRDefault="00B4635A" w:rsidP="43B25ADB">
      <w:pPr>
        <w:pStyle w:val="Sinespaciado"/>
        <w:rPr>
          <w:rFonts w:ascii="Times New Roman" w:eastAsia="Arial" w:hAnsi="Times New Roman" w:cs="Times New Roman"/>
          <w:sz w:val="28"/>
          <w:szCs w:val="28"/>
        </w:rPr>
      </w:pPr>
    </w:p>
    <w:p w14:paraId="57A6CA6C" w14:textId="7222E05C" w:rsidR="006055E8" w:rsidRPr="007F13E6" w:rsidRDefault="43B25ADB" w:rsidP="43B25ADB">
      <w:pPr>
        <w:pStyle w:val="Sinespaciado"/>
        <w:rPr>
          <w:rFonts w:ascii="Times New Roman" w:eastAsia="Arial" w:hAnsi="Times New Roman" w:cs="Times New Roman"/>
          <w:sz w:val="28"/>
          <w:szCs w:val="28"/>
        </w:rPr>
      </w:pPr>
      <w:r w:rsidRPr="007F13E6">
        <w:rPr>
          <w:rFonts w:ascii="Times New Roman" w:eastAsia="Arial" w:hAnsi="Times New Roman" w:cs="Times New Roman"/>
          <w:i/>
          <w:iCs/>
          <w:sz w:val="28"/>
          <w:szCs w:val="28"/>
        </w:rPr>
        <w:t>Desde Italia</w:t>
      </w:r>
      <w:r w:rsidRPr="007F13E6">
        <w:rPr>
          <w:rFonts w:ascii="Times New Roman" w:eastAsia="Arial" w:hAnsi="Times New Roman" w:cs="Times New Roman"/>
          <w:sz w:val="28"/>
          <w:szCs w:val="28"/>
        </w:rPr>
        <w:t>, nombre del primer poema sinfónico escrito por el alemán Richard Strauss en 1886, es la denominación para el concierto que este fin de semana ofrece la Orquesta Sinfónica de Xalapa (OSX), ahora bajo la dirección de Iván López Reynoso, joven artista mexicano de carrera en ascenso.</w:t>
      </w:r>
    </w:p>
    <w:p w14:paraId="735278F3" w14:textId="2155C8B8" w:rsidR="006055E8" w:rsidRPr="007F13E6" w:rsidRDefault="7AD8E1D6" w:rsidP="7AD8E1D6">
      <w:pPr>
        <w:pStyle w:val="Sinespaciado"/>
        <w:ind w:firstLine="708"/>
        <w:rPr>
          <w:rFonts w:ascii="Times New Roman" w:eastAsia="Arial" w:hAnsi="Times New Roman" w:cs="Times New Roman"/>
          <w:sz w:val="28"/>
          <w:szCs w:val="28"/>
        </w:rPr>
      </w:pPr>
      <w:r w:rsidRPr="007F13E6">
        <w:rPr>
          <w:rFonts w:ascii="Times New Roman" w:eastAsia="Arial" w:hAnsi="Times New Roman" w:cs="Times New Roman"/>
          <w:sz w:val="28"/>
          <w:szCs w:val="28"/>
        </w:rPr>
        <w:t xml:space="preserve">Para el viernes 17 de febrero se anuncia la audición integrada por los </w:t>
      </w:r>
      <w:r w:rsidR="00466500" w:rsidRPr="007F13E6">
        <w:rPr>
          <w:rFonts w:ascii="Times New Roman" w:eastAsia="Arial" w:hAnsi="Times New Roman" w:cs="Times New Roman"/>
          <w:sz w:val="28"/>
          <w:szCs w:val="28"/>
        </w:rPr>
        <w:t>“</w:t>
      </w:r>
      <w:r w:rsidRPr="007F13E6">
        <w:rPr>
          <w:rFonts w:ascii="Times New Roman" w:eastAsia="Arial" w:hAnsi="Times New Roman" w:cs="Times New Roman"/>
          <w:sz w:val="28"/>
          <w:szCs w:val="28"/>
        </w:rPr>
        <w:t>Minutos sinfónicos</w:t>
      </w:r>
      <w:r w:rsidR="00466500" w:rsidRPr="007F13E6">
        <w:rPr>
          <w:rFonts w:ascii="Times New Roman" w:eastAsia="Arial" w:hAnsi="Times New Roman" w:cs="Times New Roman"/>
          <w:sz w:val="28"/>
          <w:szCs w:val="28"/>
        </w:rPr>
        <w:t>”</w:t>
      </w:r>
      <w:r w:rsidRPr="007F13E6">
        <w:rPr>
          <w:rFonts w:ascii="Times New Roman" w:eastAsia="Arial" w:hAnsi="Times New Roman" w:cs="Times New Roman"/>
          <w:sz w:val="28"/>
          <w:szCs w:val="28"/>
        </w:rPr>
        <w:t xml:space="preserve">, opus 36, de Ernst von </w:t>
      </w:r>
      <w:proofErr w:type="spellStart"/>
      <w:r w:rsidRPr="007F13E6">
        <w:rPr>
          <w:rFonts w:ascii="Times New Roman" w:eastAsia="Arial" w:hAnsi="Times New Roman" w:cs="Times New Roman"/>
          <w:sz w:val="28"/>
          <w:szCs w:val="28"/>
        </w:rPr>
        <w:t>Dohnányi</w:t>
      </w:r>
      <w:proofErr w:type="spellEnd"/>
      <w:r w:rsidRPr="007F13E6">
        <w:rPr>
          <w:rFonts w:ascii="Times New Roman" w:eastAsia="Arial" w:hAnsi="Times New Roman" w:cs="Times New Roman"/>
          <w:sz w:val="28"/>
          <w:szCs w:val="28"/>
        </w:rPr>
        <w:t xml:space="preserve">; </w:t>
      </w:r>
      <w:r w:rsidR="00466500" w:rsidRPr="007F13E6">
        <w:rPr>
          <w:rFonts w:ascii="Times New Roman" w:eastAsia="Arial" w:hAnsi="Times New Roman" w:cs="Times New Roman"/>
          <w:sz w:val="28"/>
          <w:szCs w:val="28"/>
        </w:rPr>
        <w:t>“</w:t>
      </w:r>
      <w:r w:rsidRPr="007F13E6">
        <w:rPr>
          <w:rFonts w:ascii="Times New Roman" w:eastAsia="Arial" w:hAnsi="Times New Roman" w:cs="Times New Roman"/>
          <w:sz w:val="28"/>
          <w:szCs w:val="28"/>
        </w:rPr>
        <w:t>Gran dúo</w:t>
      </w:r>
      <w:r w:rsidR="00466500" w:rsidRPr="007F13E6">
        <w:rPr>
          <w:rFonts w:ascii="Times New Roman" w:eastAsia="Arial" w:hAnsi="Times New Roman" w:cs="Times New Roman"/>
          <w:sz w:val="28"/>
          <w:szCs w:val="28"/>
        </w:rPr>
        <w:t>”</w:t>
      </w:r>
      <w:r w:rsidRPr="007F13E6">
        <w:rPr>
          <w:rFonts w:ascii="Times New Roman" w:eastAsia="Arial" w:hAnsi="Times New Roman" w:cs="Times New Roman"/>
          <w:sz w:val="28"/>
          <w:szCs w:val="28"/>
        </w:rPr>
        <w:t xml:space="preserve"> para clarinete y contrabajo de Giovanni Bottesini, con Juan Manuel Solís y Benjamín Harris como solistas, para cerrar con el poema sinfónico </w:t>
      </w:r>
      <w:r w:rsidRPr="007F13E6">
        <w:rPr>
          <w:rFonts w:ascii="Times New Roman" w:eastAsia="Arial" w:hAnsi="Times New Roman" w:cs="Times New Roman"/>
          <w:i/>
          <w:iCs/>
          <w:sz w:val="28"/>
          <w:szCs w:val="28"/>
        </w:rPr>
        <w:t xml:space="preserve">Aus Italien </w:t>
      </w:r>
      <w:r w:rsidRPr="007F13E6">
        <w:rPr>
          <w:rFonts w:ascii="Times New Roman" w:eastAsia="Arial" w:hAnsi="Times New Roman" w:cs="Times New Roman"/>
          <w:sz w:val="28"/>
          <w:szCs w:val="28"/>
        </w:rPr>
        <w:t>de Strauss.</w:t>
      </w:r>
    </w:p>
    <w:p w14:paraId="3D65C220" w14:textId="01D206DF" w:rsidR="008A23E6" w:rsidRPr="007F13E6" w:rsidRDefault="43B25ADB" w:rsidP="43B25ADB">
      <w:pPr>
        <w:pStyle w:val="Sinespaciado"/>
        <w:ind w:firstLine="708"/>
        <w:rPr>
          <w:rFonts w:ascii="Times New Roman" w:eastAsia="Arial" w:hAnsi="Times New Roman" w:cs="Times New Roman"/>
          <w:sz w:val="28"/>
          <w:szCs w:val="28"/>
        </w:rPr>
      </w:pPr>
      <w:r w:rsidRPr="007F13E6">
        <w:rPr>
          <w:rFonts w:ascii="Times New Roman" w:eastAsia="Arial" w:hAnsi="Times New Roman" w:cs="Times New Roman"/>
          <w:sz w:val="28"/>
          <w:szCs w:val="28"/>
        </w:rPr>
        <w:t>Cabe mencionar que el clarinetista Solís y el contrabajista Harris forman parte de las filas de instrumentistas en la OSX.</w:t>
      </w:r>
    </w:p>
    <w:p w14:paraId="2F400780" w14:textId="77777777" w:rsidR="008A23E6" w:rsidRPr="007F13E6" w:rsidRDefault="008A23E6" w:rsidP="7AD8E1D6">
      <w:pPr>
        <w:pStyle w:val="Sinespaciado"/>
        <w:rPr>
          <w:rFonts w:ascii="Times New Roman" w:eastAsia="Arial" w:hAnsi="Times New Roman" w:cs="Times New Roman"/>
          <w:sz w:val="28"/>
          <w:szCs w:val="28"/>
        </w:rPr>
      </w:pPr>
    </w:p>
    <w:p w14:paraId="7B96F0EB" w14:textId="77777777" w:rsidR="008A23E6" w:rsidRPr="007F13E6" w:rsidRDefault="7AD8E1D6" w:rsidP="7AD8E1D6">
      <w:pPr>
        <w:pStyle w:val="Sinespaciado"/>
        <w:rPr>
          <w:rFonts w:ascii="Times New Roman" w:eastAsia="Arial" w:hAnsi="Times New Roman" w:cs="Times New Roman"/>
          <w:b/>
          <w:bCs/>
          <w:sz w:val="28"/>
          <w:szCs w:val="28"/>
        </w:rPr>
      </w:pPr>
      <w:r w:rsidRPr="007F13E6">
        <w:rPr>
          <w:rFonts w:ascii="Times New Roman" w:eastAsia="Arial" w:hAnsi="Times New Roman" w:cs="Times New Roman"/>
          <w:b/>
          <w:bCs/>
          <w:sz w:val="28"/>
          <w:szCs w:val="28"/>
        </w:rPr>
        <w:t>El maestro huésped</w:t>
      </w:r>
    </w:p>
    <w:p w14:paraId="07388257" w14:textId="4CC11BA7" w:rsidR="008A23E6" w:rsidRPr="007F13E6" w:rsidRDefault="43B25ADB" w:rsidP="43B25ADB">
      <w:pPr>
        <w:pStyle w:val="Sinespaciado"/>
        <w:rPr>
          <w:rFonts w:ascii="Times New Roman" w:eastAsia="Arial" w:hAnsi="Times New Roman" w:cs="Times New Roman"/>
          <w:sz w:val="28"/>
          <w:szCs w:val="28"/>
        </w:rPr>
      </w:pPr>
      <w:r w:rsidRPr="007F13E6">
        <w:rPr>
          <w:rFonts w:ascii="Times New Roman" w:eastAsia="Arial" w:hAnsi="Times New Roman" w:cs="Times New Roman"/>
          <w:sz w:val="28"/>
          <w:szCs w:val="28"/>
        </w:rPr>
        <w:t xml:space="preserve">Nacido en Guanajuato en 1990, López Reynoso ha tomado clases magistrales con los directores Alberto Zedda, Jean Paul </w:t>
      </w:r>
      <w:proofErr w:type="spellStart"/>
      <w:r w:rsidRPr="007F13E6">
        <w:rPr>
          <w:rFonts w:ascii="Times New Roman" w:eastAsia="Arial" w:hAnsi="Times New Roman" w:cs="Times New Roman"/>
          <w:sz w:val="28"/>
          <w:szCs w:val="28"/>
        </w:rPr>
        <w:t>Penin</w:t>
      </w:r>
      <w:proofErr w:type="spellEnd"/>
      <w:r w:rsidRPr="007F13E6">
        <w:rPr>
          <w:rFonts w:ascii="Times New Roman" w:eastAsia="Arial" w:hAnsi="Times New Roman" w:cs="Times New Roman"/>
          <w:sz w:val="28"/>
          <w:szCs w:val="28"/>
        </w:rPr>
        <w:t xml:space="preserve">, </w:t>
      </w:r>
      <w:proofErr w:type="spellStart"/>
      <w:r w:rsidRPr="007F13E6">
        <w:rPr>
          <w:rFonts w:ascii="Times New Roman" w:eastAsia="Arial" w:hAnsi="Times New Roman" w:cs="Times New Roman"/>
          <w:sz w:val="28"/>
          <w:szCs w:val="28"/>
        </w:rPr>
        <w:t>Jan</w:t>
      </w:r>
      <w:proofErr w:type="spellEnd"/>
      <w:r w:rsidRPr="007F13E6">
        <w:rPr>
          <w:rFonts w:ascii="Times New Roman" w:eastAsia="Arial" w:hAnsi="Times New Roman" w:cs="Times New Roman"/>
          <w:sz w:val="28"/>
          <w:szCs w:val="28"/>
        </w:rPr>
        <w:t xml:space="preserve"> </w:t>
      </w:r>
      <w:proofErr w:type="spellStart"/>
      <w:r w:rsidRPr="007F13E6">
        <w:rPr>
          <w:rFonts w:ascii="Times New Roman" w:eastAsia="Arial" w:hAnsi="Times New Roman" w:cs="Times New Roman"/>
          <w:sz w:val="28"/>
          <w:szCs w:val="28"/>
        </w:rPr>
        <w:t>Latham-Koenig</w:t>
      </w:r>
      <w:proofErr w:type="spellEnd"/>
      <w:r w:rsidRPr="007F13E6">
        <w:rPr>
          <w:rFonts w:ascii="Times New Roman" w:eastAsia="Arial" w:hAnsi="Times New Roman" w:cs="Times New Roman"/>
          <w:sz w:val="28"/>
          <w:szCs w:val="28"/>
        </w:rPr>
        <w:t xml:space="preserve"> y </w:t>
      </w:r>
      <w:proofErr w:type="spellStart"/>
      <w:r w:rsidRPr="007F13E6">
        <w:rPr>
          <w:rFonts w:ascii="Times New Roman" w:eastAsia="Arial" w:hAnsi="Times New Roman" w:cs="Times New Roman"/>
          <w:sz w:val="28"/>
          <w:szCs w:val="28"/>
        </w:rPr>
        <w:t>Avi</w:t>
      </w:r>
      <w:proofErr w:type="spellEnd"/>
      <w:r w:rsidRPr="007F13E6">
        <w:rPr>
          <w:rFonts w:ascii="Times New Roman" w:eastAsia="Arial" w:hAnsi="Times New Roman" w:cs="Times New Roman"/>
          <w:sz w:val="28"/>
          <w:szCs w:val="28"/>
        </w:rPr>
        <w:t xml:space="preserve"> </w:t>
      </w:r>
      <w:proofErr w:type="spellStart"/>
      <w:r w:rsidRPr="007F13E6">
        <w:rPr>
          <w:rFonts w:ascii="Times New Roman" w:eastAsia="Arial" w:hAnsi="Times New Roman" w:cs="Times New Roman"/>
          <w:sz w:val="28"/>
          <w:szCs w:val="28"/>
        </w:rPr>
        <w:t>Ostrowsky</w:t>
      </w:r>
      <w:proofErr w:type="spellEnd"/>
      <w:r w:rsidRPr="007F13E6">
        <w:rPr>
          <w:rFonts w:ascii="Times New Roman" w:eastAsia="Arial" w:hAnsi="Times New Roman" w:cs="Times New Roman"/>
          <w:sz w:val="28"/>
          <w:szCs w:val="28"/>
        </w:rPr>
        <w:t xml:space="preserve">. En su corta y fructífera carrera ha dirigido a las orquestas Filarmónica de la Ciudad de México, Filarmónica de la Universidad Nacional Autónoma de México, Filarmónica de Jalisco, Sinfónica Nacional de México, </w:t>
      </w:r>
      <w:r w:rsidRPr="007F13E6">
        <w:rPr>
          <w:rFonts w:ascii="Times New Roman" w:eastAsia="Arial" w:hAnsi="Times New Roman" w:cs="Times New Roman"/>
          <w:sz w:val="28"/>
          <w:szCs w:val="28"/>
        </w:rPr>
        <w:lastRenderedPageBreak/>
        <w:t xml:space="preserve">Sinfónica de Minería, Coro y Orquesta del Teatro de Bellas Artes, Filarmónica 5 de Mayo de Puebla, Filarmónica de Boca del Río, Sinfónica de la Universidad de Guanajuato, Sinfónica Juvenil </w:t>
      </w:r>
      <w:r w:rsidR="00466500" w:rsidRPr="007F13E6">
        <w:rPr>
          <w:rFonts w:ascii="Times New Roman" w:eastAsia="Arial" w:hAnsi="Times New Roman" w:cs="Times New Roman"/>
          <w:sz w:val="28"/>
          <w:szCs w:val="28"/>
        </w:rPr>
        <w:t>“</w:t>
      </w:r>
      <w:r w:rsidRPr="007F13E6">
        <w:rPr>
          <w:rFonts w:ascii="Times New Roman" w:eastAsia="Arial" w:hAnsi="Times New Roman" w:cs="Times New Roman"/>
          <w:sz w:val="28"/>
          <w:szCs w:val="28"/>
        </w:rPr>
        <w:t>Carlos Chávez</w:t>
      </w:r>
      <w:r w:rsidR="00466500" w:rsidRPr="007F13E6">
        <w:rPr>
          <w:rFonts w:ascii="Times New Roman" w:eastAsia="Arial" w:hAnsi="Times New Roman" w:cs="Times New Roman"/>
          <w:sz w:val="28"/>
          <w:szCs w:val="28"/>
        </w:rPr>
        <w:t>”</w:t>
      </w:r>
      <w:r w:rsidRPr="007F13E6">
        <w:rPr>
          <w:rFonts w:ascii="Times New Roman" w:eastAsia="Arial" w:hAnsi="Times New Roman" w:cs="Times New Roman"/>
          <w:sz w:val="28"/>
          <w:szCs w:val="28"/>
        </w:rPr>
        <w:t xml:space="preserve">, Sinfónica Mexiquense y Juvenil Universitaria </w:t>
      </w:r>
      <w:r w:rsidR="00466500" w:rsidRPr="007F13E6">
        <w:rPr>
          <w:rFonts w:ascii="Times New Roman" w:eastAsia="Arial" w:hAnsi="Times New Roman" w:cs="Times New Roman"/>
          <w:sz w:val="28"/>
          <w:szCs w:val="28"/>
        </w:rPr>
        <w:t>“</w:t>
      </w:r>
      <w:r w:rsidRPr="007F13E6">
        <w:rPr>
          <w:rFonts w:ascii="Times New Roman" w:eastAsia="Arial" w:hAnsi="Times New Roman" w:cs="Times New Roman"/>
          <w:sz w:val="28"/>
          <w:szCs w:val="28"/>
        </w:rPr>
        <w:t>Eduardo Mata</w:t>
      </w:r>
      <w:r w:rsidR="00466500" w:rsidRPr="007F13E6">
        <w:rPr>
          <w:rFonts w:ascii="Times New Roman" w:eastAsia="Arial" w:hAnsi="Times New Roman" w:cs="Times New Roman"/>
          <w:sz w:val="28"/>
          <w:szCs w:val="28"/>
        </w:rPr>
        <w:t>”</w:t>
      </w:r>
      <w:r w:rsidRPr="007F13E6">
        <w:rPr>
          <w:rFonts w:ascii="Times New Roman" w:eastAsia="Arial" w:hAnsi="Times New Roman" w:cs="Times New Roman"/>
          <w:sz w:val="28"/>
          <w:szCs w:val="28"/>
        </w:rPr>
        <w:t>, entre muchas otras.</w:t>
      </w:r>
    </w:p>
    <w:p w14:paraId="5BC1353D" w14:textId="5BE6D74B" w:rsidR="008A23E6" w:rsidRPr="007F13E6" w:rsidRDefault="7AD8E1D6" w:rsidP="7AD8E1D6">
      <w:pPr>
        <w:pStyle w:val="Sinespaciado"/>
        <w:ind w:firstLine="708"/>
        <w:rPr>
          <w:rFonts w:ascii="Times New Roman" w:eastAsia="Arial" w:hAnsi="Times New Roman" w:cs="Times New Roman"/>
          <w:sz w:val="28"/>
          <w:szCs w:val="28"/>
        </w:rPr>
      </w:pPr>
      <w:r w:rsidRPr="007F13E6">
        <w:rPr>
          <w:rFonts w:ascii="Times New Roman" w:eastAsia="Arial" w:hAnsi="Times New Roman" w:cs="Times New Roman"/>
          <w:sz w:val="28"/>
          <w:szCs w:val="28"/>
        </w:rPr>
        <w:t>Entre los solistas con que ha trabajado se cuentan nombres tan importantes como Horacio Franco, Lourdes Ambriz, Eugenia Garza, Violeta Dávalos, Gabriela Herrera, Encarnación Vázquez, Octavio Arévalo, Javier Camarena, Genaro Sulvarán, Noé Colín y Rosendo Flores.</w:t>
      </w:r>
    </w:p>
    <w:p w14:paraId="26DBCF6F" w14:textId="6C1DF73C" w:rsidR="008A23E6" w:rsidRPr="007F13E6" w:rsidRDefault="43B25ADB" w:rsidP="43B25ADB">
      <w:pPr>
        <w:pStyle w:val="Sinespaciado"/>
        <w:ind w:firstLine="708"/>
        <w:rPr>
          <w:rFonts w:ascii="Times New Roman" w:eastAsia="Arial" w:hAnsi="Times New Roman" w:cs="Times New Roman"/>
          <w:sz w:val="28"/>
          <w:szCs w:val="28"/>
        </w:rPr>
      </w:pPr>
      <w:r w:rsidRPr="007F13E6">
        <w:rPr>
          <w:rFonts w:ascii="Times New Roman" w:eastAsia="Arial" w:hAnsi="Times New Roman" w:cs="Times New Roman"/>
          <w:sz w:val="28"/>
          <w:szCs w:val="28"/>
        </w:rPr>
        <w:t>Su experiencia en el foso operístico es muy amplia. En agosto de 2014 realizó su debut internacional en la XXV edición del Rossini Opera Festival, en la ciudad de Pésaro, Italia, con l</w:t>
      </w:r>
      <w:bookmarkStart w:id="0" w:name="_GoBack"/>
      <w:bookmarkEnd w:id="0"/>
      <w:r w:rsidRPr="007F13E6">
        <w:rPr>
          <w:rFonts w:ascii="Times New Roman" w:eastAsia="Arial" w:hAnsi="Times New Roman" w:cs="Times New Roman"/>
          <w:sz w:val="28"/>
          <w:szCs w:val="28"/>
        </w:rPr>
        <w:t>o que se convirtió en el primer mexicano en dirigir en dicho festival. También se presentó en Bilbao, España, dirigiendo una gala de ópera con el tenor Javier Camarena.</w:t>
      </w:r>
    </w:p>
    <w:p w14:paraId="181B99B3" w14:textId="5D7C7923" w:rsidR="00FB5195" w:rsidRPr="007F13E6" w:rsidRDefault="7AD8E1D6" w:rsidP="7AD8E1D6">
      <w:pPr>
        <w:pStyle w:val="Sinespaciado"/>
        <w:ind w:firstLine="708"/>
        <w:rPr>
          <w:rFonts w:ascii="Times New Roman" w:eastAsia="Arial" w:hAnsi="Times New Roman" w:cs="Times New Roman"/>
          <w:sz w:val="28"/>
          <w:szCs w:val="28"/>
        </w:rPr>
      </w:pPr>
      <w:r w:rsidRPr="007F13E6">
        <w:rPr>
          <w:rFonts w:ascii="Times New Roman" w:eastAsia="Arial" w:hAnsi="Times New Roman" w:cs="Times New Roman"/>
          <w:sz w:val="28"/>
          <w:szCs w:val="28"/>
        </w:rPr>
        <w:t xml:space="preserve">Los boletos para este evento </w:t>
      </w:r>
      <w:r w:rsidR="00466500" w:rsidRPr="007F13E6">
        <w:rPr>
          <w:rFonts w:ascii="Times New Roman" w:eastAsia="Arial" w:hAnsi="Times New Roman" w:cs="Times New Roman"/>
          <w:sz w:val="28"/>
          <w:szCs w:val="28"/>
        </w:rPr>
        <w:t>costarán</w:t>
      </w:r>
      <w:r w:rsidRPr="007F13E6">
        <w:rPr>
          <w:rFonts w:ascii="Times New Roman" w:eastAsia="Arial" w:hAnsi="Times New Roman" w:cs="Times New Roman"/>
          <w:sz w:val="28"/>
          <w:szCs w:val="28"/>
        </w:rPr>
        <w:t xml:space="preserve"> 120 y 80 pesos, con precio especial de 30 pesos para estudiantes con credencial vigente. Para obtener más información al respecto, sugerimos consultar la página: </w:t>
      </w:r>
      <w:hyperlink r:id="rId8">
        <w:r w:rsidRPr="007F13E6">
          <w:rPr>
            <w:rStyle w:val="Hipervnculo"/>
            <w:rFonts w:ascii="Times New Roman" w:eastAsia="Arial" w:hAnsi="Times New Roman" w:cs="Times New Roman"/>
            <w:sz w:val="28"/>
            <w:szCs w:val="28"/>
          </w:rPr>
          <w:t>www.orquestasinfonicadexalapa.com</w:t>
        </w:r>
      </w:hyperlink>
      <w:r w:rsidRPr="007F13E6">
        <w:rPr>
          <w:rFonts w:ascii="Times New Roman" w:eastAsia="Arial" w:hAnsi="Times New Roman" w:cs="Times New Roman"/>
          <w:sz w:val="28"/>
          <w:szCs w:val="28"/>
        </w:rPr>
        <w:t xml:space="preserve"> </w:t>
      </w:r>
    </w:p>
    <w:p w14:paraId="0002DD2E" w14:textId="77777777" w:rsidR="00143F77" w:rsidRPr="007F13E6" w:rsidRDefault="00143F77" w:rsidP="7AD8E1D6">
      <w:pPr>
        <w:pStyle w:val="Sinespaciado"/>
        <w:rPr>
          <w:rFonts w:ascii="Times New Roman" w:eastAsia="Arial" w:hAnsi="Times New Roman" w:cs="Times New Roman"/>
          <w:sz w:val="28"/>
          <w:szCs w:val="28"/>
        </w:rPr>
      </w:pPr>
    </w:p>
    <w:p w14:paraId="710B1E60" w14:textId="77777777" w:rsidR="00143F77" w:rsidRPr="007F13E6" w:rsidRDefault="43B25ADB" w:rsidP="43B25ADB">
      <w:pPr>
        <w:pStyle w:val="Sinespaciado"/>
        <w:rPr>
          <w:rFonts w:ascii="Times New Roman" w:eastAsia="Arial" w:hAnsi="Times New Roman" w:cs="Times New Roman"/>
          <w:b/>
          <w:bCs/>
          <w:sz w:val="28"/>
          <w:szCs w:val="28"/>
        </w:rPr>
      </w:pPr>
      <w:r w:rsidRPr="007F13E6">
        <w:rPr>
          <w:rFonts w:ascii="Times New Roman" w:eastAsia="Arial" w:hAnsi="Times New Roman" w:cs="Times New Roman"/>
          <w:b/>
          <w:bCs/>
          <w:sz w:val="28"/>
          <w:szCs w:val="28"/>
        </w:rPr>
        <w:t>Pies de fotos</w:t>
      </w:r>
    </w:p>
    <w:p w14:paraId="700FDDCA" w14:textId="1DB93BF8" w:rsidR="00143F77" w:rsidRPr="007F13E6" w:rsidRDefault="43B25ADB" w:rsidP="43B25ADB">
      <w:pPr>
        <w:pStyle w:val="Sinespaciado"/>
        <w:rPr>
          <w:rFonts w:ascii="Times New Roman" w:eastAsia="Arial" w:hAnsi="Times New Roman" w:cs="Times New Roman"/>
          <w:sz w:val="28"/>
          <w:szCs w:val="28"/>
        </w:rPr>
      </w:pPr>
      <w:r w:rsidRPr="007F13E6">
        <w:rPr>
          <w:rFonts w:ascii="Times New Roman" w:eastAsia="Arial" w:hAnsi="Times New Roman" w:cs="Times New Roman"/>
          <w:b/>
          <w:bCs/>
          <w:sz w:val="28"/>
          <w:szCs w:val="28"/>
        </w:rPr>
        <w:t xml:space="preserve">OSX 1: </w:t>
      </w:r>
      <w:r w:rsidRPr="007F13E6">
        <w:rPr>
          <w:rFonts w:ascii="Times New Roman" w:eastAsia="Arial" w:hAnsi="Times New Roman" w:cs="Times New Roman"/>
          <w:sz w:val="28"/>
          <w:szCs w:val="28"/>
        </w:rPr>
        <w:t>Iván López Reynoso</w:t>
      </w:r>
    </w:p>
    <w:p w14:paraId="16133A1E" w14:textId="77777777" w:rsidR="008A23E6" w:rsidRPr="007F13E6" w:rsidRDefault="008A23E6" w:rsidP="43B25ADB">
      <w:pPr>
        <w:pStyle w:val="Sinespaciado"/>
        <w:rPr>
          <w:rFonts w:ascii="Times New Roman" w:eastAsia="Arial" w:hAnsi="Times New Roman" w:cs="Times New Roman"/>
          <w:sz w:val="28"/>
          <w:szCs w:val="28"/>
        </w:rPr>
      </w:pPr>
    </w:p>
    <w:p w14:paraId="7252D1BC" w14:textId="1DCE56C6" w:rsidR="00143F77" w:rsidRPr="007F13E6" w:rsidRDefault="43B25ADB" w:rsidP="43B25ADB">
      <w:pPr>
        <w:pStyle w:val="Sinespaciado"/>
        <w:rPr>
          <w:rFonts w:ascii="Times New Roman" w:eastAsia="Arial" w:hAnsi="Times New Roman" w:cs="Times New Roman"/>
          <w:sz w:val="28"/>
          <w:szCs w:val="28"/>
        </w:rPr>
      </w:pPr>
      <w:r w:rsidRPr="007F13E6">
        <w:rPr>
          <w:rFonts w:ascii="Times New Roman" w:eastAsia="Arial" w:hAnsi="Times New Roman" w:cs="Times New Roman"/>
          <w:b/>
          <w:bCs/>
          <w:sz w:val="28"/>
          <w:szCs w:val="28"/>
        </w:rPr>
        <w:t xml:space="preserve">OSX 2: </w:t>
      </w:r>
      <w:r w:rsidRPr="007F13E6">
        <w:rPr>
          <w:rFonts w:ascii="Times New Roman" w:eastAsia="Arial" w:hAnsi="Times New Roman" w:cs="Times New Roman"/>
          <w:sz w:val="28"/>
          <w:szCs w:val="28"/>
        </w:rPr>
        <w:t>Orquesta Sinfónica de Xalapa</w:t>
      </w:r>
    </w:p>
    <w:sectPr w:rsidR="00143F77" w:rsidRPr="007F1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4D3"/>
    <w:multiLevelType w:val="hybridMultilevel"/>
    <w:tmpl w:val="21C86104"/>
    <w:lvl w:ilvl="0" w:tplc="38BA8B22">
      <w:start w:val="1"/>
      <w:numFmt w:val="bullet"/>
      <w:lvlText w:val=""/>
      <w:lvlJc w:val="left"/>
      <w:pPr>
        <w:ind w:left="720" w:hanging="360"/>
      </w:pPr>
      <w:rPr>
        <w:rFonts w:ascii="Symbol" w:hAnsi="Symbol" w:hint="default"/>
      </w:rPr>
    </w:lvl>
    <w:lvl w:ilvl="1" w:tplc="27681C2A">
      <w:start w:val="1"/>
      <w:numFmt w:val="bullet"/>
      <w:lvlText w:val="o"/>
      <w:lvlJc w:val="left"/>
      <w:pPr>
        <w:ind w:left="1440" w:hanging="360"/>
      </w:pPr>
      <w:rPr>
        <w:rFonts w:ascii="Courier New" w:hAnsi="Courier New" w:hint="default"/>
      </w:rPr>
    </w:lvl>
    <w:lvl w:ilvl="2" w:tplc="CD20B9E8">
      <w:start w:val="1"/>
      <w:numFmt w:val="bullet"/>
      <w:lvlText w:val=""/>
      <w:lvlJc w:val="left"/>
      <w:pPr>
        <w:ind w:left="2160" w:hanging="360"/>
      </w:pPr>
      <w:rPr>
        <w:rFonts w:ascii="Wingdings" w:hAnsi="Wingdings" w:hint="default"/>
      </w:rPr>
    </w:lvl>
    <w:lvl w:ilvl="3" w:tplc="6C56B4A8">
      <w:start w:val="1"/>
      <w:numFmt w:val="bullet"/>
      <w:lvlText w:val=""/>
      <w:lvlJc w:val="left"/>
      <w:pPr>
        <w:ind w:left="2880" w:hanging="360"/>
      </w:pPr>
      <w:rPr>
        <w:rFonts w:ascii="Symbol" w:hAnsi="Symbol" w:hint="default"/>
      </w:rPr>
    </w:lvl>
    <w:lvl w:ilvl="4" w:tplc="3A74E3D6">
      <w:start w:val="1"/>
      <w:numFmt w:val="bullet"/>
      <w:lvlText w:val="o"/>
      <w:lvlJc w:val="left"/>
      <w:pPr>
        <w:ind w:left="3600" w:hanging="360"/>
      </w:pPr>
      <w:rPr>
        <w:rFonts w:ascii="Courier New" w:hAnsi="Courier New" w:hint="default"/>
      </w:rPr>
    </w:lvl>
    <w:lvl w:ilvl="5" w:tplc="03EA8FB6">
      <w:start w:val="1"/>
      <w:numFmt w:val="bullet"/>
      <w:lvlText w:val=""/>
      <w:lvlJc w:val="left"/>
      <w:pPr>
        <w:ind w:left="4320" w:hanging="360"/>
      </w:pPr>
      <w:rPr>
        <w:rFonts w:ascii="Wingdings" w:hAnsi="Wingdings" w:hint="default"/>
      </w:rPr>
    </w:lvl>
    <w:lvl w:ilvl="6" w:tplc="A6A812AC">
      <w:start w:val="1"/>
      <w:numFmt w:val="bullet"/>
      <w:lvlText w:val=""/>
      <w:lvlJc w:val="left"/>
      <w:pPr>
        <w:ind w:left="5040" w:hanging="360"/>
      </w:pPr>
      <w:rPr>
        <w:rFonts w:ascii="Symbol" w:hAnsi="Symbol" w:hint="default"/>
      </w:rPr>
    </w:lvl>
    <w:lvl w:ilvl="7" w:tplc="BDE0B8C8">
      <w:start w:val="1"/>
      <w:numFmt w:val="bullet"/>
      <w:lvlText w:val="o"/>
      <w:lvlJc w:val="left"/>
      <w:pPr>
        <w:ind w:left="5760" w:hanging="360"/>
      </w:pPr>
      <w:rPr>
        <w:rFonts w:ascii="Courier New" w:hAnsi="Courier New" w:hint="default"/>
      </w:rPr>
    </w:lvl>
    <w:lvl w:ilvl="8" w:tplc="494E8A70">
      <w:start w:val="1"/>
      <w:numFmt w:val="bullet"/>
      <w:lvlText w:val=""/>
      <w:lvlJc w:val="left"/>
      <w:pPr>
        <w:ind w:left="6480" w:hanging="360"/>
      </w:pPr>
      <w:rPr>
        <w:rFonts w:ascii="Wingdings" w:hAnsi="Wingdings" w:hint="default"/>
      </w:rPr>
    </w:lvl>
  </w:abstractNum>
  <w:abstractNum w:abstractNumId="1">
    <w:nsid w:val="459C2384"/>
    <w:multiLevelType w:val="hybridMultilevel"/>
    <w:tmpl w:val="6246AE86"/>
    <w:lvl w:ilvl="0" w:tplc="D424F5EC">
      <w:start w:val="1"/>
      <w:numFmt w:val="bullet"/>
      <w:lvlText w:val=""/>
      <w:lvlJc w:val="left"/>
      <w:pPr>
        <w:ind w:left="720" w:hanging="360"/>
      </w:pPr>
      <w:rPr>
        <w:rFonts w:ascii="Symbol" w:hAnsi="Symbol" w:hint="default"/>
      </w:rPr>
    </w:lvl>
    <w:lvl w:ilvl="1" w:tplc="E4BA5A08">
      <w:start w:val="1"/>
      <w:numFmt w:val="bullet"/>
      <w:lvlText w:val="o"/>
      <w:lvlJc w:val="left"/>
      <w:pPr>
        <w:ind w:left="1440" w:hanging="360"/>
      </w:pPr>
      <w:rPr>
        <w:rFonts w:ascii="Courier New" w:hAnsi="Courier New" w:hint="default"/>
      </w:rPr>
    </w:lvl>
    <w:lvl w:ilvl="2" w:tplc="45C610AE">
      <w:start w:val="1"/>
      <w:numFmt w:val="bullet"/>
      <w:lvlText w:val=""/>
      <w:lvlJc w:val="left"/>
      <w:pPr>
        <w:ind w:left="2160" w:hanging="360"/>
      </w:pPr>
      <w:rPr>
        <w:rFonts w:ascii="Wingdings" w:hAnsi="Wingdings" w:hint="default"/>
      </w:rPr>
    </w:lvl>
    <w:lvl w:ilvl="3" w:tplc="33F832D4">
      <w:start w:val="1"/>
      <w:numFmt w:val="bullet"/>
      <w:lvlText w:val=""/>
      <w:lvlJc w:val="left"/>
      <w:pPr>
        <w:ind w:left="2880" w:hanging="360"/>
      </w:pPr>
      <w:rPr>
        <w:rFonts w:ascii="Symbol" w:hAnsi="Symbol" w:hint="default"/>
      </w:rPr>
    </w:lvl>
    <w:lvl w:ilvl="4" w:tplc="76D8D56C">
      <w:start w:val="1"/>
      <w:numFmt w:val="bullet"/>
      <w:lvlText w:val="o"/>
      <w:lvlJc w:val="left"/>
      <w:pPr>
        <w:ind w:left="3600" w:hanging="360"/>
      </w:pPr>
      <w:rPr>
        <w:rFonts w:ascii="Courier New" w:hAnsi="Courier New" w:hint="default"/>
      </w:rPr>
    </w:lvl>
    <w:lvl w:ilvl="5" w:tplc="4CBEA6D6">
      <w:start w:val="1"/>
      <w:numFmt w:val="bullet"/>
      <w:lvlText w:val=""/>
      <w:lvlJc w:val="left"/>
      <w:pPr>
        <w:ind w:left="4320" w:hanging="360"/>
      </w:pPr>
      <w:rPr>
        <w:rFonts w:ascii="Wingdings" w:hAnsi="Wingdings" w:hint="default"/>
      </w:rPr>
    </w:lvl>
    <w:lvl w:ilvl="6" w:tplc="F7C01C9A">
      <w:start w:val="1"/>
      <w:numFmt w:val="bullet"/>
      <w:lvlText w:val=""/>
      <w:lvlJc w:val="left"/>
      <w:pPr>
        <w:ind w:left="5040" w:hanging="360"/>
      </w:pPr>
      <w:rPr>
        <w:rFonts w:ascii="Symbol" w:hAnsi="Symbol" w:hint="default"/>
      </w:rPr>
    </w:lvl>
    <w:lvl w:ilvl="7" w:tplc="A7F4D1D6">
      <w:start w:val="1"/>
      <w:numFmt w:val="bullet"/>
      <w:lvlText w:val="o"/>
      <w:lvlJc w:val="left"/>
      <w:pPr>
        <w:ind w:left="5760" w:hanging="360"/>
      </w:pPr>
      <w:rPr>
        <w:rFonts w:ascii="Courier New" w:hAnsi="Courier New" w:hint="default"/>
      </w:rPr>
    </w:lvl>
    <w:lvl w:ilvl="8" w:tplc="BE64A3EC">
      <w:start w:val="1"/>
      <w:numFmt w:val="bullet"/>
      <w:lvlText w:val=""/>
      <w:lvlJc w:val="left"/>
      <w:pPr>
        <w:ind w:left="6480" w:hanging="360"/>
      </w:pPr>
      <w:rPr>
        <w:rFonts w:ascii="Wingdings" w:hAnsi="Wingdings" w:hint="default"/>
      </w:rPr>
    </w:lvl>
  </w:abstractNum>
  <w:abstractNum w:abstractNumId="2">
    <w:nsid w:val="4AED3C63"/>
    <w:multiLevelType w:val="hybridMultilevel"/>
    <w:tmpl w:val="394C96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A8"/>
    <w:rsid w:val="00021CD1"/>
    <w:rsid w:val="000536A2"/>
    <w:rsid w:val="0008464B"/>
    <w:rsid w:val="0008762A"/>
    <w:rsid w:val="0009000F"/>
    <w:rsid w:val="0009756E"/>
    <w:rsid w:val="000978AA"/>
    <w:rsid w:val="000B7FD4"/>
    <w:rsid w:val="000D271E"/>
    <w:rsid w:val="000E6142"/>
    <w:rsid w:val="000F0DCE"/>
    <w:rsid w:val="000F153B"/>
    <w:rsid w:val="000F48CF"/>
    <w:rsid w:val="00102FD5"/>
    <w:rsid w:val="0012559F"/>
    <w:rsid w:val="00127550"/>
    <w:rsid w:val="00143F77"/>
    <w:rsid w:val="001469E9"/>
    <w:rsid w:val="0015209F"/>
    <w:rsid w:val="0015313B"/>
    <w:rsid w:val="001641B1"/>
    <w:rsid w:val="001A06BC"/>
    <w:rsid w:val="001D7546"/>
    <w:rsid w:val="001E76DA"/>
    <w:rsid w:val="00203BD1"/>
    <w:rsid w:val="00220A37"/>
    <w:rsid w:val="00250FA6"/>
    <w:rsid w:val="002555D2"/>
    <w:rsid w:val="00260EA7"/>
    <w:rsid w:val="00265C33"/>
    <w:rsid w:val="0027147A"/>
    <w:rsid w:val="002841B8"/>
    <w:rsid w:val="002B3A16"/>
    <w:rsid w:val="002B7D64"/>
    <w:rsid w:val="002B7D8F"/>
    <w:rsid w:val="002C17DB"/>
    <w:rsid w:val="002C2168"/>
    <w:rsid w:val="002C5BA6"/>
    <w:rsid w:val="002E5B84"/>
    <w:rsid w:val="002E6816"/>
    <w:rsid w:val="00304CA4"/>
    <w:rsid w:val="0033609A"/>
    <w:rsid w:val="00352D07"/>
    <w:rsid w:val="00352DCE"/>
    <w:rsid w:val="00354C68"/>
    <w:rsid w:val="003645F9"/>
    <w:rsid w:val="00370095"/>
    <w:rsid w:val="00375668"/>
    <w:rsid w:val="0038749D"/>
    <w:rsid w:val="003C0753"/>
    <w:rsid w:val="003D0059"/>
    <w:rsid w:val="003D26AF"/>
    <w:rsid w:val="003D37E9"/>
    <w:rsid w:val="003E3C33"/>
    <w:rsid w:val="003E4048"/>
    <w:rsid w:val="004064CE"/>
    <w:rsid w:val="00410D0C"/>
    <w:rsid w:val="00423587"/>
    <w:rsid w:val="00423E87"/>
    <w:rsid w:val="00430758"/>
    <w:rsid w:val="00446941"/>
    <w:rsid w:val="0044776F"/>
    <w:rsid w:val="00452622"/>
    <w:rsid w:val="00457CC3"/>
    <w:rsid w:val="00460EAF"/>
    <w:rsid w:val="00466500"/>
    <w:rsid w:val="0047179A"/>
    <w:rsid w:val="004755E9"/>
    <w:rsid w:val="00482AA3"/>
    <w:rsid w:val="004B02AA"/>
    <w:rsid w:val="004C6EF3"/>
    <w:rsid w:val="004E403C"/>
    <w:rsid w:val="004E7A76"/>
    <w:rsid w:val="00503F4E"/>
    <w:rsid w:val="00512E52"/>
    <w:rsid w:val="00517D0F"/>
    <w:rsid w:val="005338A0"/>
    <w:rsid w:val="00561042"/>
    <w:rsid w:val="005677B2"/>
    <w:rsid w:val="0058755F"/>
    <w:rsid w:val="005A5C18"/>
    <w:rsid w:val="005A7359"/>
    <w:rsid w:val="005D65BB"/>
    <w:rsid w:val="00605373"/>
    <w:rsid w:val="006055E8"/>
    <w:rsid w:val="00624048"/>
    <w:rsid w:val="00627038"/>
    <w:rsid w:val="00654FFF"/>
    <w:rsid w:val="00665031"/>
    <w:rsid w:val="00686FCA"/>
    <w:rsid w:val="00693009"/>
    <w:rsid w:val="00696B94"/>
    <w:rsid w:val="006A2703"/>
    <w:rsid w:val="006A483C"/>
    <w:rsid w:val="006B2A11"/>
    <w:rsid w:val="006C69C6"/>
    <w:rsid w:val="006D25E0"/>
    <w:rsid w:val="006E3247"/>
    <w:rsid w:val="00705BE7"/>
    <w:rsid w:val="0071002E"/>
    <w:rsid w:val="00713BCC"/>
    <w:rsid w:val="007743A4"/>
    <w:rsid w:val="0078792D"/>
    <w:rsid w:val="00793B4B"/>
    <w:rsid w:val="007D326F"/>
    <w:rsid w:val="007F0B32"/>
    <w:rsid w:val="007F13E6"/>
    <w:rsid w:val="007F1574"/>
    <w:rsid w:val="007F1DB1"/>
    <w:rsid w:val="007F4D66"/>
    <w:rsid w:val="00807443"/>
    <w:rsid w:val="00810468"/>
    <w:rsid w:val="0082563F"/>
    <w:rsid w:val="00825C5D"/>
    <w:rsid w:val="0083012F"/>
    <w:rsid w:val="008323CF"/>
    <w:rsid w:val="00847674"/>
    <w:rsid w:val="0087298F"/>
    <w:rsid w:val="00895709"/>
    <w:rsid w:val="008A23E6"/>
    <w:rsid w:val="008B5A83"/>
    <w:rsid w:val="008C5FEF"/>
    <w:rsid w:val="008E4912"/>
    <w:rsid w:val="00904690"/>
    <w:rsid w:val="00905B1E"/>
    <w:rsid w:val="009343AF"/>
    <w:rsid w:val="00940493"/>
    <w:rsid w:val="0095354C"/>
    <w:rsid w:val="00954CB1"/>
    <w:rsid w:val="009736BF"/>
    <w:rsid w:val="0097526E"/>
    <w:rsid w:val="0098174C"/>
    <w:rsid w:val="00982046"/>
    <w:rsid w:val="00985EEE"/>
    <w:rsid w:val="00995081"/>
    <w:rsid w:val="009C225C"/>
    <w:rsid w:val="009C34AA"/>
    <w:rsid w:val="009C5186"/>
    <w:rsid w:val="009D31E4"/>
    <w:rsid w:val="009E0B58"/>
    <w:rsid w:val="009E0CB6"/>
    <w:rsid w:val="009E25BA"/>
    <w:rsid w:val="009E7D55"/>
    <w:rsid w:val="009F582C"/>
    <w:rsid w:val="00A03A1A"/>
    <w:rsid w:val="00A356F8"/>
    <w:rsid w:val="00A362E0"/>
    <w:rsid w:val="00A40449"/>
    <w:rsid w:val="00A55C92"/>
    <w:rsid w:val="00A70EBA"/>
    <w:rsid w:val="00A746EE"/>
    <w:rsid w:val="00A86D1B"/>
    <w:rsid w:val="00AC1580"/>
    <w:rsid w:val="00AC27BB"/>
    <w:rsid w:val="00AC3DCC"/>
    <w:rsid w:val="00AE6322"/>
    <w:rsid w:val="00AE693E"/>
    <w:rsid w:val="00B0346D"/>
    <w:rsid w:val="00B056CB"/>
    <w:rsid w:val="00B145DE"/>
    <w:rsid w:val="00B14E4C"/>
    <w:rsid w:val="00B15F17"/>
    <w:rsid w:val="00B2428E"/>
    <w:rsid w:val="00B31162"/>
    <w:rsid w:val="00B33AF2"/>
    <w:rsid w:val="00B4635A"/>
    <w:rsid w:val="00B624E7"/>
    <w:rsid w:val="00BB3812"/>
    <w:rsid w:val="00BB53BD"/>
    <w:rsid w:val="00BB5C85"/>
    <w:rsid w:val="00BD18B0"/>
    <w:rsid w:val="00BD40B4"/>
    <w:rsid w:val="00BE3325"/>
    <w:rsid w:val="00BF5900"/>
    <w:rsid w:val="00C11552"/>
    <w:rsid w:val="00C17570"/>
    <w:rsid w:val="00C2131D"/>
    <w:rsid w:val="00C2570E"/>
    <w:rsid w:val="00C32B4B"/>
    <w:rsid w:val="00C366A8"/>
    <w:rsid w:val="00C57C14"/>
    <w:rsid w:val="00C8120E"/>
    <w:rsid w:val="00C9029C"/>
    <w:rsid w:val="00CF3B6E"/>
    <w:rsid w:val="00D003D0"/>
    <w:rsid w:val="00D02CBA"/>
    <w:rsid w:val="00D11DB9"/>
    <w:rsid w:val="00D12924"/>
    <w:rsid w:val="00D12F24"/>
    <w:rsid w:val="00D1323D"/>
    <w:rsid w:val="00D17593"/>
    <w:rsid w:val="00D236C7"/>
    <w:rsid w:val="00D677C1"/>
    <w:rsid w:val="00DA06EC"/>
    <w:rsid w:val="00DB783A"/>
    <w:rsid w:val="00DC3553"/>
    <w:rsid w:val="00DC3A13"/>
    <w:rsid w:val="00DD0D06"/>
    <w:rsid w:val="00DD669F"/>
    <w:rsid w:val="00DD720A"/>
    <w:rsid w:val="00DE0342"/>
    <w:rsid w:val="00DF7A21"/>
    <w:rsid w:val="00E13BA1"/>
    <w:rsid w:val="00E22D5E"/>
    <w:rsid w:val="00E30A0D"/>
    <w:rsid w:val="00E31D6A"/>
    <w:rsid w:val="00E426A1"/>
    <w:rsid w:val="00E536A8"/>
    <w:rsid w:val="00E57656"/>
    <w:rsid w:val="00E57B6B"/>
    <w:rsid w:val="00E71141"/>
    <w:rsid w:val="00EC28CB"/>
    <w:rsid w:val="00EC7875"/>
    <w:rsid w:val="00EF2669"/>
    <w:rsid w:val="00EF669A"/>
    <w:rsid w:val="00F0055D"/>
    <w:rsid w:val="00F11F5B"/>
    <w:rsid w:val="00F12EB0"/>
    <w:rsid w:val="00F20983"/>
    <w:rsid w:val="00FB5195"/>
    <w:rsid w:val="00FC23A6"/>
    <w:rsid w:val="00FC5D48"/>
    <w:rsid w:val="00FD76AA"/>
    <w:rsid w:val="43B25ADB"/>
    <w:rsid w:val="7AD8E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E6"/>
    <w:pPr>
      <w:spacing w:after="0" w:line="240" w:lineRule="auto"/>
    </w:pPr>
    <w:rPr>
      <w:rFonts w:ascii="Times New Roman" w:eastAsia="Batang"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609A"/>
    <w:pPr>
      <w:spacing w:after="0" w:line="240" w:lineRule="auto"/>
    </w:pPr>
    <w:rPr>
      <w:lang w:val="es-ES_tradnl"/>
    </w:rPr>
  </w:style>
  <w:style w:type="character" w:styleId="Hipervnculo">
    <w:name w:val="Hyperlink"/>
    <w:basedOn w:val="Fuentedeprrafopredeter"/>
    <w:uiPriority w:val="99"/>
    <w:unhideWhenUsed/>
    <w:rsid w:val="002841B8"/>
    <w:rPr>
      <w:color w:val="0000FF" w:themeColor="hyperlink"/>
      <w:u w:val="single"/>
    </w:rPr>
  </w:style>
  <w:style w:type="character" w:styleId="Hipervnculovisitado">
    <w:name w:val="FollowedHyperlink"/>
    <w:basedOn w:val="Fuentedeprrafopredeter"/>
    <w:uiPriority w:val="99"/>
    <w:semiHidden/>
    <w:unhideWhenUsed/>
    <w:rsid w:val="00C175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E6"/>
    <w:pPr>
      <w:spacing w:after="0" w:line="240" w:lineRule="auto"/>
    </w:pPr>
    <w:rPr>
      <w:rFonts w:ascii="Times New Roman" w:eastAsia="Batang"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609A"/>
    <w:pPr>
      <w:spacing w:after="0" w:line="240" w:lineRule="auto"/>
    </w:pPr>
    <w:rPr>
      <w:lang w:val="es-ES_tradnl"/>
    </w:rPr>
  </w:style>
  <w:style w:type="character" w:styleId="Hipervnculo">
    <w:name w:val="Hyperlink"/>
    <w:basedOn w:val="Fuentedeprrafopredeter"/>
    <w:uiPriority w:val="99"/>
    <w:unhideWhenUsed/>
    <w:rsid w:val="002841B8"/>
    <w:rPr>
      <w:color w:val="0000FF" w:themeColor="hyperlink"/>
      <w:u w:val="single"/>
    </w:rPr>
  </w:style>
  <w:style w:type="character" w:styleId="Hipervnculovisitado">
    <w:name w:val="FollowedHyperlink"/>
    <w:basedOn w:val="Fuentedeprrafopredeter"/>
    <w:uiPriority w:val="99"/>
    <w:semiHidden/>
    <w:unhideWhenUsed/>
    <w:rsid w:val="00C17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questasinfonicadexalapa.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1E84-D053-4837-AA4E-5BD0FA17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2183</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Vázquez Pacheco</dc:creator>
  <cp:lastModifiedBy>Jimenez Cortes Adriana</cp:lastModifiedBy>
  <cp:revision>11</cp:revision>
  <dcterms:created xsi:type="dcterms:W3CDTF">2017-02-08T20:19:00Z</dcterms:created>
  <dcterms:modified xsi:type="dcterms:W3CDTF">2017-02-14T15:37:00Z</dcterms:modified>
</cp:coreProperties>
</file>